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24" w:rsidRPr="0064584E" w:rsidRDefault="00680B24" w:rsidP="0064584E">
      <w:pPr>
        <w:spacing w:line="360" w:lineRule="auto"/>
        <w:jc w:val="both"/>
        <w:rPr>
          <w:rFonts w:ascii="Arial" w:hAnsi="Arial" w:cs="Arial"/>
        </w:rPr>
      </w:pPr>
    </w:p>
    <w:p w:rsidR="0064584E" w:rsidRPr="0064584E" w:rsidRDefault="0064584E" w:rsidP="006458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4584E">
        <w:rPr>
          <w:rFonts w:ascii="Arial" w:hAnsi="Arial" w:cs="Arial"/>
          <w:sz w:val="28"/>
          <w:szCs w:val="28"/>
        </w:rPr>
        <w:t>PROPUESTAS DE RUTAS  GUIADAS DE LA COMUNIDAD VALENCIANA</w:t>
      </w:r>
    </w:p>
    <w:p w:rsidR="0064584E" w:rsidRDefault="0064584E" w:rsidP="0064584E">
      <w:pPr>
        <w:spacing w:line="360" w:lineRule="auto"/>
        <w:jc w:val="both"/>
        <w:rPr>
          <w:rFonts w:ascii="Arial" w:hAnsi="Arial" w:cs="Arial"/>
        </w:rPr>
      </w:pP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  <w:b/>
        </w:rPr>
        <w:t>Introducción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 xml:space="preserve">La comisión de marketing para </w:t>
      </w:r>
      <w:proofErr w:type="spellStart"/>
      <w:r w:rsidRPr="0064584E">
        <w:rPr>
          <w:rFonts w:ascii="Arial" w:hAnsi="Arial" w:cs="Arial"/>
        </w:rPr>
        <w:t>Fitur</w:t>
      </w:r>
      <w:proofErr w:type="spellEnd"/>
      <w:r w:rsidRPr="0064584E">
        <w:rPr>
          <w:rFonts w:ascii="Arial" w:hAnsi="Arial" w:cs="Arial"/>
        </w:rPr>
        <w:t xml:space="preserve">  2017 y para crear contenido en la página web ha creado este formulario para que cada guía pueda formular una propuesta de visita guiada qu</w:t>
      </w:r>
      <w:r w:rsidR="0064584E">
        <w:rPr>
          <w:rFonts w:ascii="Arial" w:hAnsi="Arial" w:cs="Arial"/>
        </w:rPr>
        <w:t>e resulte de fácil consulta.</w:t>
      </w:r>
      <w:r w:rsidRPr="0064584E">
        <w:rPr>
          <w:rFonts w:ascii="Arial" w:hAnsi="Arial" w:cs="Arial"/>
        </w:rPr>
        <w:t xml:space="preserve"> Se han identificado por eso 9 </w:t>
      </w:r>
      <w:r w:rsidRPr="0064584E">
        <w:rPr>
          <w:rFonts w:ascii="Arial" w:hAnsi="Arial" w:cs="Arial"/>
          <w:b/>
        </w:rPr>
        <w:t>categorías</w:t>
      </w:r>
      <w:r w:rsidRPr="0064584E">
        <w:rPr>
          <w:rFonts w:ascii="Arial" w:hAnsi="Arial" w:cs="Arial"/>
        </w:rPr>
        <w:t xml:space="preserve"> principales </w:t>
      </w:r>
      <w:r w:rsidR="0064584E" w:rsidRPr="0064584E">
        <w:rPr>
          <w:rFonts w:ascii="Arial" w:hAnsi="Arial" w:cs="Arial"/>
        </w:rPr>
        <w:t>fijas</w:t>
      </w:r>
      <w:r w:rsidRPr="0064584E">
        <w:rPr>
          <w:rFonts w:ascii="Arial" w:hAnsi="Arial" w:cs="Arial"/>
        </w:rPr>
        <w:t xml:space="preserve">, más una </w:t>
      </w:r>
      <w:r w:rsidR="0064584E" w:rsidRPr="0064584E">
        <w:rPr>
          <w:rFonts w:ascii="Arial" w:hAnsi="Arial" w:cs="Arial"/>
        </w:rPr>
        <w:t>décima</w:t>
      </w:r>
      <w:r w:rsidRPr="0064584E">
        <w:rPr>
          <w:rFonts w:ascii="Arial" w:hAnsi="Arial" w:cs="Arial"/>
        </w:rPr>
        <w:t xml:space="preserve"> con nombre OTRAS, para incluir todas aquellas que no tengan cabida en las 9 categorías. Se ha propuesto luego como ejemplo una serie de </w:t>
      </w:r>
      <w:proofErr w:type="spellStart"/>
      <w:r w:rsidRPr="0064584E">
        <w:rPr>
          <w:rFonts w:ascii="Arial" w:hAnsi="Arial" w:cs="Arial"/>
          <w:b/>
        </w:rPr>
        <w:t>subcategorìas</w:t>
      </w:r>
      <w:proofErr w:type="spellEnd"/>
      <w:r w:rsidRPr="0064584E">
        <w:rPr>
          <w:rFonts w:ascii="Arial" w:hAnsi="Arial" w:cs="Arial"/>
        </w:rPr>
        <w:t>, donde cada guía puede utilizar una de las presentes o indicar otra.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>Se indicará además la siguiente información</w:t>
      </w:r>
      <w:r w:rsidRPr="0064584E">
        <w:rPr>
          <w:rFonts w:ascii="Arial" w:hAnsi="Arial" w:cs="Arial"/>
          <w:b/>
        </w:rPr>
        <w:t xml:space="preserve">: </w:t>
      </w:r>
      <w:r w:rsidR="0064584E">
        <w:rPr>
          <w:rFonts w:ascii="Arial" w:hAnsi="Arial" w:cs="Arial"/>
          <w:b/>
        </w:rPr>
        <w:t>t</w:t>
      </w:r>
      <w:r w:rsidR="0064584E" w:rsidRPr="0064584E">
        <w:rPr>
          <w:rFonts w:ascii="Arial" w:hAnsi="Arial" w:cs="Arial"/>
          <w:b/>
        </w:rPr>
        <w:t>ítulo</w:t>
      </w:r>
      <w:r w:rsidR="0064584E">
        <w:rPr>
          <w:rFonts w:ascii="Arial" w:hAnsi="Arial" w:cs="Arial"/>
          <w:b/>
        </w:rPr>
        <w:t xml:space="preserve"> de la ruta, provincia, l</w:t>
      </w:r>
      <w:r w:rsidRPr="0064584E">
        <w:rPr>
          <w:rFonts w:ascii="Arial" w:hAnsi="Arial" w:cs="Arial"/>
          <w:b/>
        </w:rPr>
        <w:t>ocalidad, idiomas</w:t>
      </w:r>
      <w:r w:rsidRPr="0064584E">
        <w:rPr>
          <w:rFonts w:ascii="Arial" w:hAnsi="Arial" w:cs="Arial"/>
        </w:rPr>
        <w:t xml:space="preserve"> en la que se puede realizar, </w:t>
      </w:r>
      <w:r w:rsidR="0064584E">
        <w:rPr>
          <w:rFonts w:ascii="Arial" w:hAnsi="Arial" w:cs="Arial"/>
          <w:b/>
        </w:rPr>
        <w:t>duración de la v</w:t>
      </w:r>
      <w:r w:rsidRPr="0064584E">
        <w:rPr>
          <w:rFonts w:ascii="Arial" w:hAnsi="Arial" w:cs="Arial"/>
          <w:b/>
        </w:rPr>
        <w:t>isita</w:t>
      </w:r>
      <w:r w:rsidRPr="0064584E">
        <w:rPr>
          <w:rFonts w:ascii="Arial" w:hAnsi="Arial" w:cs="Arial"/>
        </w:rPr>
        <w:t>.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 xml:space="preserve">Con el fin de tener un formato uniforme, una breve </w:t>
      </w:r>
      <w:r w:rsidRPr="0064584E">
        <w:rPr>
          <w:rFonts w:ascii="Arial" w:hAnsi="Arial" w:cs="Arial"/>
          <w:b/>
        </w:rPr>
        <w:t>descripción</w:t>
      </w:r>
      <w:r w:rsidRPr="0064584E">
        <w:rPr>
          <w:rFonts w:ascii="Arial" w:hAnsi="Arial" w:cs="Arial"/>
        </w:rPr>
        <w:t xml:space="preserve"> de entre 400 y 500 caracteres, espacios incluidos.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 xml:space="preserve">Una </w:t>
      </w:r>
      <w:r w:rsidRPr="0064584E">
        <w:rPr>
          <w:rFonts w:ascii="Arial" w:hAnsi="Arial" w:cs="Arial"/>
          <w:b/>
        </w:rPr>
        <w:t>foto digital  o imagen</w:t>
      </w:r>
      <w:r w:rsidRPr="0064584E">
        <w:rPr>
          <w:rFonts w:ascii="Arial" w:hAnsi="Arial" w:cs="Arial"/>
        </w:rPr>
        <w:t xml:space="preserve"> en formato </w:t>
      </w:r>
      <w:proofErr w:type="spellStart"/>
      <w:r w:rsidRPr="0064584E">
        <w:rPr>
          <w:rFonts w:ascii="Arial" w:hAnsi="Arial" w:cs="Arial"/>
        </w:rPr>
        <w:t>jpg</w:t>
      </w:r>
      <w:proofErr w:type="spellEnd"/>
      <w:r w:rsidRPr="0064584E">
        <w:rPr>
          <w:rFonts w:ascii="Arial" w:hAnsi="Arial" w:cs="Arial"/>
        </w:rPr>
        <w:t xml:space="preserve"> o compatibles que represente  el objeto de la ruta.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El nombre completo del autor y realizador de la ruta</w:t>
      </w:r>
      <w:r w:rsidRPr="0064584E">
        <w:rPr>
          <w:rFonts w:ascii="Arial" w:hAnsi="Arial" w:cs="Arial"/>
        </w:rPr>
        <w:t>. El nombre será utilizado como link a los datos de contacto de la guía correspondiente en la web guiasoficialescv.com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  <w:b/>
        </w:rPr>
        <w:t>Rutas de Provincia o Comunidad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>Las guías que propongan rutas con la misma categoría y subcategoría en localidades o también provincias diferentes podrán colaborar  en crear además una propuesta conjunta en la cuales los turistas en el mismo día o en días diferentes podrán seguir el mismo tema con guías diferentes en localidades diferentes. Este acuerdo podrá ser sea previo, sea propuesto a las guías interesadas por la comisión de marketing cuando encuentre propuestas compatibles.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>Esperamos la participación y colaboración de todas las guías a esta iniciativa y quedamos a disposición para cualquier duda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</w:rPr>
        <w:t xml:space="preserve">Fecha limite presentación: </w:t>
      </w:r>
      <w:r w:rsidRPr="0064584E">
        <w:rPr>
          <w:rFonts w:ascii="Arial" w:hAnsi="Arial" w:cs="Arial"/>
          <w:b/>
        </w:rPr>
        <w:t>12 de enero de 2017</w:t>
      </w:r>
    </w:p>
    <w:p w:rsidR="0064584E" w:rsidRDefault="0064584E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76DFA" w:rsidRPr="00D76DFA" w:rsidRDefault="00D76DFA" w:rsidP="0064584E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584E">
        <w:rPr>
          <w:rFonts w:ascii="Arial" w:hAnsi="Arial" w:cs="Arial"/>
          <w:b/>
          <w:sz w:val="28"/>
          <w:szCs w:val="28"/>
        </w:rPr>
        <w:t>FORMULARIO VISITAS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64584E">
        <w:rPr>
          <w:rFonts w:ascii="Arial" w:hAnsi="Arial" w:cs="Arial"/>
          <w:b/>
        </w:rPr>
        <w:t>Categorìas</w:t>
      </w:r>
      <w:proofErr w:type="spellEnd"/>
      <w:r w:rsidRPr="0064584E">
        <w:rPr>
          <w:rFonts w:ascii="Arial" w:hAnsi="Arial" w:cs="Arial"/>
          <w:b/>
        </w:rPr>
        <w:t>: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HISTORICO MONUMENTAL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GASTRONOMIA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NATURALEZA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 xml:space="preserve">ARTESANIA  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CIENCIA Y TECNOLOGIA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RELIGIOSA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FIESTAS Y TRADICIÓN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MUSEOS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TURISMO ACTIVO Y DEPORTE</w:t>
      </w:r>
    </w:p>
    <w:p w:rsidR="008F4844" w:rsidRPr="0064584E" w:rsidRDefault="008F4844" w:rsidP="0064584E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</w:rPr>
        <w:t>OTRAS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  <w:b/>
        </w:rPr>
      </w:pPr>
      <w:r w:rsidRPr="0064584E">
        <w:rPr>
          <w:rFonts w:ascii="Arial" w:hAnsi="Arial" w:cs="Arial"/>
          <w:b/>
        </w:rPr>
        <w:t>Subcategorías:</w:t>
      </w:r>
    </w:p>
    <w:p w:rsidR="008F4844" w:rsidRPr="0064584E" w:rsidRDefault="00D76DFA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Histórico</w:t>
      </w:r>
      <w:r w:rsidR="008F4844" w:rsidRPr="0064584E">
        <w:rPr>
          <w:rFonts w:ascii="Arial" w:hAnsi="Arial" w:cs="Arial"/>
          <w:b/>
        </w:rPr>
        <w:t xml:space="preserve"> monumental: </w:t>
      </w:r>
      <w:r w:rsidR="008F4844" w:rsidRPr="0064584E">
        <w:rPr>
          <w:rFonts w:ascii="Arial" w:hAnsi="Arial" w:cs="Arial"/>
        </w:rPr>
        <w:t>iberos, romanos, conquista cristiana, ruta de los Borjas, ruta de los castillos,…</w:t>
      </w:r>
    </w:p>
    <w:p w:rsidR="008F4844" w:rsidRPr="0064584E" w:rsidRDefault="00D76DFA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Gastronomía</w:t>
      </w:r>
      <w:r w:rsidR="008F4844" w:rsidRPr="0064584E">
        <w:rPr>
          <w:rFonts w:ascii="Arial" w:hAnsi="Arial" w:cs="Arial"/>
        </w:rPr>
        <w:t xml:space="preserve">: arroces, tapas, D.O., vinos, chufa,  mercados, excursiones a </w:t>
      </w:r>
      <w:proofErr w:type="spellStart"/>
      <w:r w:rsidR="008F4844" w:rsidRPr="0064584E">
        <w:rPr>
          <w:rFonts w:ascii="Arial" w:hAnsi="Arial" w:cs="Arial"/>
        </w:rPr>
        <w:t>fabricas</w:t>
      </w:r>
      <w:proofErr w:type="spellEnd"/>
      <w:r w:rsidR="008F4844" w:rsidRPr="0064584E">
        <w:rPr>
          <w:rFonts w:ascii="Arial" w:hAnsi="Arial" w:cs="Arial"/>
        </w:rPr>
        <w:t xml:space="preserve"> de jamón, de aceite</w:t>
      </w:r>
      <w:proofErr w:type="gramStart"/>
      <w:r w:rsidR="008F4844" w:rsidRPr="0064584E">
        <w:rPr>
          <w:rFonts w:ascii="Arial" w:hAnsi="Arial" w:cs="Arial"/>
        </w:rPr>
        <w:t>, …</w:t>
      </w:r>
      <w:proofErr w:type="gramEnd"/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Naturaleza</w:t>
      </w:r>
      <w:r w:rsidRPr="0064584E">
        <w:rPr>
          <w:rFonts w:ascii="Arial" w:hAnsi="Arial" w:cs="Arial"/>
        </w:rPr>
        <w:t>: Lagos como Albufera, parques naturales, cuevas visitables, parques con animales</w:t>
      </w:r>
      <w:proofErr w:type="gramStart"/>
      <w:r w:rsidRPr="0064584E">
        <w:rPr>
          <w:rFonts w:ascii="Arial" w:hAnsi="Arial" w:cs="Arial"/>
        </w:rPr>
        <w:t>, …</w:t>
      </w:r>
      <w:proofErr w:type="gramEnd"/>
    </w:p>
    <w:p w:rsidR="008F4844" w:rsidRPr="0064584E" w:rsidRDefault="00D76DFA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Artesanía</w:t>
      </w:r>
      <w:r w:rsidR="008F4844" w:rsidRPr="0064584E">
        <w:rPr>
          <w:rFonts w:ascii="Arial" w:hAnsi="Arial" w:cs="Arial"/>
        </w:rPr>
        <w:t>: Talleres artesanos de abanicos, de cerámica, de instrumentos musicales, de zapatos,  de tejidos o trajes, de fallas o hogueras</w:t>
      </w:r>
      <w:proofErr w:type="gramStart"/>
      <w:r w:rsidR="008F4844" w:rsidRPr="0064584E">
        <w:rPr>
          <w:rFonts w:ascii="Arial" w:hAnsi="Arial" w:cs="Arial"/>
        </w:rPr>
        <w:t>, …</w:t>
      </w:r>
      <w:proofErr w:type="gramEnd"/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Ciencia y Tecnología</w:t>
      </w:r>
      <w:r w:rsidRPr="0064584E">
        <w:rPr>
          <w:rFonts w:ascii="Arial" w:hAnsi="Arial" w:cs="Arial"/>
        </w:rPr>
        <w:t>: CAC, planetarios, industrial,  museo de la imprenta</w:t>
      </w:r>
      <w:proofErr w:type="gramStart"/>
      <w:r w:rsidRPr="0064584E">
        <w:rPr>
          <w:rFonts w:ascii="Arial" w:hAnsi="Arial" w:cs="Arial"/>
        </w:rPr>
        <w:t>, …</w:t>
      </w:r>
      <w:proofErr w:type="gramEnd"/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Religiosa</w:t>
      </w:r>
      <w:r w:rsidRPr="0064584E">
        <w:rPr>
          <w:rFonts w:ascii="Arial" w:hAnsi="Arial" w:cs="Arial"/>
        </w:rPr>
        <w:t>: Iglesias, catedrales, conventos</w:t>
      </w:r>
      <w:proofErr w:type="gramStart"/>
      <w:r w:rsidRPr="0064584E">
        <w:rPr>
          <w:rFonts w:ascii="Arial" w:hAnsi="Arial" w:cs="Arial"/>
        </w:rPr>
        <w:t>, …</w:t>
      </w:r>
      <w:proofErr w:type="gramEnd"/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Fiesta y tradición</w:t>
      </w:r>
      <w:r w:rsidRPr="0064584E">
        <w:rPr>
          <w:rFonts w:ascii="Arial" w:hAnsi="Arial" w:cs="Arial"/>
        </w:rPr>
        <w:t xml:space="preserve">: Fallas, Hogueras, la Magdalena, </w:t>
      </w:r>
      <w:proofErr w:type="spellStart"/>
      <w:r w:rsidRPr="0064584E">
        <w:rPr>
          <w:rFonts w:ascii="Arial" w:hAnsi="Arial" w:cs="Arial"/>
        </w:rPr>
        <w:t>Tomatina</w:t>
      </w:r>
      <w:proofErr w:type="spellEnd"/>
      <w:r w:rsidRPr="0064584E">
        <w:rPr>
          <w:rFonts w:ascii="Arial" w:hAnsi="Arial" w:cs="Arial"/>
        </w:rPr>
        <w:t xml:space="preserve">, </w:t>
      </w:r>
      <w:r w:rsidRPr="0064584E">
        <w:rPr>
          <w:rStyle w:val="st"/>
          <w:rFonts w:ascii="Arial" w:hAnsi="Arial" w:cs="Arial"/>
        </w:rPr>
        <w:t xml:space="preserve">Mare de </w:t>
      </w:r>
      <w:proofErr w:type="spellStart"/>
      <w:r w:rsidRPr="0064584E">
        <w:rPr>
          <w:rStyle w:val="st"/>
          <w:rFonts w:ascii="Arial" w:hAnsi="Arial" w:cs="Arial"/>
        </w:rPr>
        <w:t>Déu</w:t>
      </w:r>
      <w:proofErr w:type="spellEnd"/>
      <w:r w:rsidRPr="0064584E">
        <w:rPr>
          <w:rStyle w:val="st"/>
          <w:rFonts w:ascii="Arial" w:hAnsi="Arial" w:cs="Arial"/>
        </w:rPr>
        <w:t xml:space="preserve"> de la </w:t>
      </w:r>
      <w:proofErr w:type="spellStart"/>
      <w:r w:rsidRPr="0064584E">
        <w:rPr>
          <w:rStyle w:val="st"/>
          <w:rFonts w:ascii="Arial" w:hAnsi="Arial" w:cs="Arial"/>
        </w:rPr>
        <w:t>Salut</w:t>
      </w:r>
      <w:proofErr w:type="spellEnd"/>
      <w:r w:rsidRPr="0064584E">
        <w:rPr>
          <w:rStyle w:val="st"/>
          <w:rFonts w:ascii="Arial" w:hAnsi="Arial" w:cs="Arial"/>
        </w:rPr>
        <w:t xml:space="preserve"> de </w:t>
      </w:r>
      <w:proofErr w:type="spellStart"/>
      <w:r w:rsidRPr="0064584E">
        <w:rPr>
          <w:rStyle w:val="nfasis"/>
          <w:rFonts w:ascii="Arial" w:hAnsi="Arial" w:cs="Arial"/>
        </w:rPr>
        <w:t>Algemesí</w:t>
      </w:r>
      <w:proofErr w:type="spellEnd"/>
      <w:r w:rsidRPr="0064584E">
        <w:rPr>
          <w:rStyle w:val="nfasis"/>
          <w:rFonts w:ascii="Arial" w:hAnsi="Arial" w:cs="Arial"/>
        </w:rPr>
        <w:t>, Tauromaquia</w:t>
      </w:r>
      <w:proofErr w:type="gramStart"/>
      <w:r w:rsidRPr="0064584E">
        <w:rPr>
          <w:rStyle w:val="nfasis"/>
          <w:rFonts w:ascii="Arial" w:hAnsi="Arial" w:cs="Arial"/>
        </w:rPr>
        <w:t>,  …</w:t>
      </w:r>
      <w:proofErr w:type="gramEnd"/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Museos</w:t>
      </w:r>
      <w:r w:rsidRPr="0064584E">
        <w:rPr>
          <w:rFonts w:ascii="Arial" w:hAnsi="Arial" w:cs="Arial"/>
        </w:rPr>
        <w:t>: todos los museos de la Comunidad Valenciana, cuyo objeto no vaya incluido claramente en una de las otras categorías o comprenda varías.</w:t>
      </w:r>
    </w:p>
    <w:p w:rsidR="0064584E" w:rsidRDefault="008F4844" w:rsidP="00D76DFA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Turismo activo y deporte</w:t>
      </w:r>
      <w:r w:rsidRPr="0064584E">
        <w:rPr>
          <w:rFonts w:ascii="Arial" w:hAnsi="Arial" w:cs="Arial"/>
        </w:rPr>
        <w:t xml:space="preserve">: rutas en bicicleta, </w:t>
      </w:r>
      <w:proofErr w:type="spellStart"/>
      <w:r w:rsidRPr="0064584E">
        <w:rPr>
          <w:rFonts w:ascii="Arial" w:hAnsi="Arial" w:cs="Arial"/>
        </w:rPr>
        <w:t>segway</w:t>
      </w:r>
      <w:proofErr w:type="spellEnd"/>
      <w:r w:rsidRPr="0064584E">
        <w:rPr>
          <w:rFonts w:ascii="Arial" w:hAnsi="Arial" w:cs="Arial"/>
        </w:rPr>
        <w:t>, rutas de montaña, senderismo</w:t>
      </w:r>
      <w:proofErr w:type="gramStart"/>
      <w:r w:rsidRPr="0064584E">
        <w:rPr>
          <w:rFonts w:ascii="Arial" w:hAnsi="Arial" w:cs="Arial"/>
        </w:rPr>
        <w:t>, …</w:t>
      </w:r>
      <w:proofErr w:type="gramEnd"/>
      <w:r w:rsidR="0064584E">
        <w:rPr>
          <w:rFonts w:ascii="Arial" w:hAnsi="Arial" w:cs="Arial"/>
        </w:rPr>
        <w:br w:type="page"/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  <w:r w:rsidRPr="0064584E">
        <w:rPr>
          <w:rFonts w:ascii="Arial" w:hAnsi="Arial" w:cs="Arial"/>
          <w:b/>
        </w:rPr>
        <w:t>Otras</w:t>
      </w:r>
      <w:r w:rsidRPr="0064584E">
        <w:rPr>
          <w:rFonts w:ascii="Arial" w:hAnsi="Arial" w:cs="Arial"/>
        </w:rPr>
        <w:t>: cualquier categoría y subcategoría que no vaya incluida en las anteriores</w:t>
      </w:r>
    </w:p>
    <w:p w:rsidR="008F4844" w:rsidRPr="0064584E" w:rsidRDefault="008F4844" w:rsidP="0064584E">
      <w:pPr>
        <w:spacing w:line="360" w:lineRule="auto"/>
        <w:jc w:val="both"/>
        <w:rPr>
          <w:rFonts w:ascii="Arial" w:hAnsi="Arial" w:cs="Arial"/>
        </w:rPr>
      </w:pP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Titulo ruta: (máximo 40 caracteres): 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 xml:space="preserve">Provincia (Alicante, Castellón, </w:t>
      </w:r>
      <w:proofErr w:type="spellStart"/>
      <w:r w:rsidRPr="0064584E">
        <w:rPr>
          <w:rFonts w:ascii="Arial" w:hAnsi="Arial" w:cs="Arial"/>
        </w:rPr>
        <w:t>València</w:t>
      </w:r>
      <w:proofErr w:type="spellEnd"/>
      <w:r w:rsidRPr="0064584E">
        <w:rPr>
          <w:rFonts w:ascii="Arial" w:hAnsi="Arial" w:cs="Arial"/>
        </w:rPr>
        <w:t>) 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Localidad: ________________________________________________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Idiomas: _________________________________________________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Duración de la visita (en horas): ______________________________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Descripción (entre 400-500 caracteres espacios incluidos): 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_________________________________________________________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_________________________________________________________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_________________________________________________________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</w:rPr>
      </w:pPr>
      <w:r w:rsidRPr="0064584E">
        <w:rPr>
          <w:rFonts w:ascii="Arial" w:hAnsi="Arial" w:cs="Arial"/>
        </w:rPr>
        <w:t>Foto o imagen:</w:t>
      </w:r>
    </w:p>
    <w:p w:rsidR="008F4844" w:rsidRPr="0064584E" w:rsidRDefault="008F4844" w:rsidP="006458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4584E">
        <w:rPr>
          <w:rFonts w:ascii="Arial" w:hAnsi="Arial" w:cs="Arial"/>
        </w:rPr>
        <w:t>Nombre de la guía autora y realizadora: _______________________</w:t>
      </w:r>
    </w:p>
    <w:p w:rsidR="004E5D16" w:rsidRPr="0064584E" w:rsidRDefault="004E5D16" w:rsidP="0064584E">
      <w:pPr>
        <w:spacing w:line="360" w:lineRule="auto"/>
        <w:jc w:val="center"/>
        <w:rPr>
          <w:rFonts w:ascii="Arial" w:hAnsi="Arial" w:cs="Arial"/>
        </w:rPr>
      </w:pPr>
    </w:p>
    <w:p w:rsidR="0079555A" w:rsidRPr="0064584E" w:rsidRDefault="0079555A" w:rsidP="0064584E">
      <w:pPr>
        <w:pStyle w:val="Default"/>
        <w:spacing w:line="360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:rsidR="006A120B" w:rsidRPr="0064584E" w:rsidRDefault="006A120B" w:rsidP="006458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5579" w:rsidRPr="0064584E" w:rsidRDefault="006A120B" w:rsidP="0064584E">
      <w:pPr>
        <w:tabs>
          <w:tab w:val="left" w:pos="3825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584E">
        <w:rPr>
          <w:rFonts w:ascii="Arial" w:eastAsia="Times New Roman" w:hAnsi="Arial" w:cs="Arial"/>
          <w:sz w:val="24"/>
          <w:szCs w:val="24"/>
          <w:lang w:eastAsia="es-ES"/>
        </w:rPr>
        <w:tab/>
      </w:r>
    </w:p>
    <w:sectPr w:rsidR="00E15579" w:rsidRPr="0064584E" w:rsidSect="004E5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304" w:rsidRDefault="009B5304" w:rsidP="004E5D16">
      <w:pPr>
        <w:spacing w:after="0" w:line="240" w:lineRule="auto"/>
      </w:pPr>
      <w:r>
        <w:separator/>
      </w:r>
    </w:p>
  </w:endnote>
  <w:endnote w:type="continuationSeparator" w:id="0">
    <w:p w:rsidR="009B5304" w:rsidRDefault="009B5304" w:rsidP="004E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16" w:rsidRDefault="004E5D16" w:rsidP="004E5D16">
    <w:pPr>
      <w:pStyle w:val="Default"/>
    </w:pPr>
  </w:p>
  <w:p w:rsidR="004E5D16" w:rsidRDefault="004E5D16" w:rsidP="004E5D16">
    <w:pPr>
      <w:pStyle w:val="Piedepgina"/>
      <w:jc w:val="center"/>
      <w:rPr>
        <w:i/>
        <w:color w:val="1F4E79" w:themeColor="accent1" w:themeShade="80"/>
        <w:sz w:val="18"/>
        <w:szCs w:val="18"/>
      </w:rPr>
    </w:pPr>
    <w:r w:rsidRPr="004E5D16">
      <w:rPr>
        <w:i/>
        <w:color w:val="1F4E79" w:themeColor="accent1" w:themeShade="80"/>
        <w:sz w:val="18"/>
        <w:szCs w:val="18"/>
      </w:rPr>
      <w:t>www.GuiasOficialesCV.com | info@GuiasOficialesCV.com | Facebook.com/</w:t>
    </w:r>
    <w:proofErr w:type="spellStart"/>
    <w:r w:rsidRPr="004E5D16">
      <w:rPr>
        <w:i/>
        <w:color w:val="1F4E79" w:themeColor="accent1" w:themeShade="80"/>
        <w:sz w:val="18"/>
        <w:szCs w:val="18"/>
      </w:rPr>
      <w:t>GuiasOficialesCV</w:t>
    </w:r>
    <w:proofErr w:type="spellEnd"/>
    <w:r w:rsidRPr="004E5D16">
      <w:rPr>
        <w:i/>
        <w:color w:val="1F4E79" w:themeColor="accent1" w:themeShade="80"/>
        <w:sz w:val="18"/>
        <w:szCs w:val="18"/>
      </w:rPr>
      <w:t xml:space="preserve"> | Twitter: @</w:t>
    </w:r>
    <w:proofErr w:type="spellStart"/>
    <w:r w:rsidRPr="004E5D16">
      <w:rPr>
        <w:i/>
        <w:color w:val="1F4E79" w:themeColor="accent1" w:themeShade="80"/>
        <w:sz w:val="18"/>
        <w:szCs w:val="18"/>
      </w:rPr>
      <w:t>GuiasOficiales</w:t>
    </w:r>
    <w:proofErr w:type="spellEnd"/>
  </w:p>
  <w:p w:rsidR="0035269F" w:rsidRPr="004E5D16" w:rsidRDefault="006A120B" w:rsidP="004E5D16">
    <w:pPr>
      <w:pStyle w:val="Piedepgina"/>
      <w:jc w:val="center"/>
      <w:rPr>
        <w:i/>
        <w:color w:val="1F4E79" w:themeColor="accent1" w:themeShade="80"/>
        <w:sz w:val="18"/>
        <w:szCs w:val="18"/>
      </w:rPr>
    </w:pPr>
    <w:r>
      <w:rPr>
        <w:i/>
        <w:color w:val="1F4E79" w:themeColor="accent1" w:themeShade="80"/>
        <w:sz w:val="18"/>
        <w:szCs w:val="18"/>
      </w:rPr>
      <w:t>Móvil</w:t>
    </w:r>
    <w:proofErr w:type="gramStart"/>
    <w:r>
      <w:rPr>
        <w:i/>
        <w:color w:val="1F4E79" w:themeColor="accent1" w:themeShade="80"/>
        <w:sz w:val="18"/>
        <w:szCs w:val="18"/>
      </w:rPr>
      <w:t xml:space="preserve">: </w:t>
    </w:r>
    <w:r w:rsidR="0035269F">
      <w:rPr>
        <w:i/>
        <w:color w:val="1F4E79" w:themeColor="accent1" w:themeShade="80"/>
        <w:sz w:val="18"/>
        <w:szCs w:val="18"/>
      </w:rPr>
      <w:t xml:space="preserve"> +</w:t>
    </w:r>
    <w:proofErr w:type="gramEnd"/>
    <w:r w:rsidR="0035269F">
      <w:rPr>
        <w:i/>
        <w:color w:val="1F4E79" w:themeColor="accent1" w:themeShade="80"/>
        <w:sz w:val="18"/>
        <w:szCs w:val="18"/>
      </w:rPr>
      <w:t>34 634 580 675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304" w:rsidRDefault="009B5304" w:rsidP="004E5D16">
      <w:pPr>
        <w:spacing w:after="0" w:line="240" w:lineRule="auto"/>
      </w:pPr>
      <w:r>
        <w:separator/>
      </w:r>
    </w:p>
  </w:footnote>
  <w:footnote w:type="continuationSeparator" w:id="0">
    <w:p w:rsidR="009B5304" w:rsidRDefault="009B5304" w:rsidP="004E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16" w:rsidRDefault="004E5D16" w:rsidP="004E5D16">
    <w:pPr>
      <w:pStyle w:val="Defaul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D247E7" wp14:editId="641D5F87">
          <wp:simplePos x="0" y="0"/>
          <wp:positionH relativeFrom="column">
            <wp:posOffset>-20955</wp:posOffset>
          </wp:positionH>
          <wp:positionV relativeFrom="paragraph">
            <wp:posOffset>55245</wp:posOffset>
          </wp:positionV>
          <wp:extent cx="2043430" cy="495300"/>
          <wp:effectExtent l="0" t="0" r="0" b="0"/>
          <wp:wrapThrough wrapText="bothSides">
            <wp:wrapPolygon edited="0">
              <wp:start x="0" y="0"/>
              <wp:lineTo x="0" y="20769"/>
              <wp:lineTo x="21345" y="20769"/>
              <wp:lineTo x="21345" y="0"/>
              <wp:lineTo x="0" y="0"/>
            </wp:wrapPolygon>
          </wp:wrapThrough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uias oficiales comunitat valenci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D16" w:rsidRPr="004E5D16" w:rsidRDefault="004E5D16" w:rsidP="004E5D16">
    <w:pPr>
      <w:pStyle w:val="Default"/>
      <w:jc w:val="center"/>
    </w:pPr>
    <w:r w:rsidRPr="004E5D16">
      <w:rPr>
        <w:i/>
        <w:color w:val="1F4E79" w:themeColor="accent1" w:themeShade="80"/>
        <w:sz w:val="22"/>
        <w:szCs w:val="22"/>
      </w:rPr>
      <w:t xml:space="preserve">Asociación Profesional de </w:t>
    </w:r>
    <w:r w:rsidRPr="004E5D16">
      <w:rPr>
        <w:b/>
        <w:bCs/>
        <w:i/>
        <w:color w:val="1F4E79" w:themeColor="accent1" w:themeShade="80"/>
        <w:sz w:val="22"/>
        <w:szCs w:val="22"/>
      </w:rPr>
      <w:t xml:space="preserve">Guías Oficiales </w:t>
    </w:r>
    <w:r w:rsidRPr="004E5D16">
      <w:rPr>
        <w:i/>
        <w:color w:val="1F4E79" w:themeColor="accent1" w:themeShade="80"/>
        <w:sz w:val="22"/>
        <w:szCs w:val="22"/>
      </w:rPr>
      <w:t xml:space="preserve">de Turismo </w:t>
    </w:r>
    <w:r w:rsidR="000514F1">
      <w:rPr>
        <w:i/>
        <w:color w:val="1F4E79" w:themeColor="accent1" w:themeShade="80"/>
        <w:sz w:val="22"/>
        <w:szCs w:val="22"/>
      </w:rPr>
      <w:t>d</w:t>
    </w:r>
    <w:r w:rsidRPr="004E5D16">
      <w:rPr>
        <w:i/>
        <w:color w:val="1F4E79" w:themeColor="accent1" w:themeShade="80"/>
        <w:sz w:val="22"/>
        <w:szCs w:val="22"/>
      </w:rPr>
      <w:t xml:space="preserve">e la </w:t>
    </w:r>
    <w:r w:rsidRPr="004E5D16">
      <w:rPr>
        <w:b/>
        <w:bCs/>
        <w:i/>
        <w:color w:val="1F4E79" w:themeColor="accent1" w:themeShade="80"/>
        <w:sz w:val="22"/>
        <w:szCs w:val="22"/>
      </w:rPr>
      <w:t>Comunidad Valenciana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F1" w:rsidRDefault="0005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FF9"/>
    <w:multiLevelType w:val="hybridMultilevel"/>
    <w:tmpl w:val="81B6B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49F"/>
    <w:multiLevelType w:val="multilevel"/>
    <w:tmpl w:val="A14C5A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26E43"/>
    <w:multiLevelType w:val="hybridMultilevel"/>
    <w:tmpl w:val="B414F9E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F44E91"/>
    <w:multiLevelType w:val="hybridMultilevel"/>
    <w:tmpl w:val="9782044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F8A3463"/>
    <w:multiLevelType w:val="hybridMultilevel"/>
    <w:tmpl w:val="DD6057C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D8"/>
    <w:rsid w:val="000514F1"/>
    <w:rsid w:val="001C0EBB"/>
    <w:rsid w:val="0027754D"/>
    <w:rsid w:val="002E67D2"/>
    <w:rsid w:val="0035269F"/>
    <w:rsid w:val="004C7133"/>
    <w:rsid w:val="004D414B"/>
    <w:rsid w:val="004E5D16"/>
    <w:rsid w:val="00621E12"/>
    <w:rsid w:val="00635548"/>
    <w:rsid w:val="0064584E"/>
    <w:rsid w:val="00680B24"/>
    <w:rsid w:val="006A120B"/>
    <w:rsid w:val="0079555A"/>
    <w:rsid w:val="008F4844"/>
    <w:rsid w:val="00903479"/>
    <w:rsid w:val="009170D8"/>
    <w:rsid w:val="009B5304"/>
    <w:rsid w:val="00A60372"/>
    <w:rsid w:val="00A921EE"/>
    <w:rsid w:val="00AB7833"/>
    <w:rsid w:val="00B176E7"/>
    <w:rsid w:val="00B36A06"/>
    <w:rsid w:val="00C755B1"/>
    <w:rsid w:val="00D76DFA"/>
    <w:rsid w:val="00E15579"/>
    <w:rsid w:val="00FB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4796B-1FBE-4F80-9AD4-DB23C4D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4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D16"/>
  </w:style>
  <w:style w:type="paragraph" w:styleId="Piedepgina">
    <w:name w:val="footer"/>
    <w:basedOn w:val="Normal"/>
    <w:link w:val="PiedepginaCar"/>
    <w:uiPriority w:val="99"/>
    <w:unhideWhenUsed/>
    <w:rsid w:val="004E5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D16"/>
  </w:style>
  <w:style w:type="paragraph" w:customStyle="1" w:styleId="Default">
    <w:name w:val="Default"/>
    <w:rsid w:val="004E5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955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67D2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8F4844"/>
  </w:style>
  <w:style w:type="character" w:styleId="nfasis">
    <w:name w:val="Emphasis"/>
    <w:basedOn w:val="Fuentedeprrafopredeter"/>
    <w:uiPriority w:val="20"/>
    <w:qFormat/>
    <w:rsid w:val="008F48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Arco Sola</dc:creator>
  <cp:keywords/>
  <dc:description/>
  <cp:lastModifiedBy>Anabel Arco Sola</cp:lastModifiedBy>
  <cp:revision>17</cp:revision>
  <cp:lastPrinted>2016-05-02T09:06:00Z</cp:lastPrinted>
  <dcterms:created xsi:type="dcterms:W3CDTF">2016-05-02T08:37:00Z</dcterms:created>
  <dcterms:modified xsi:type="dcterms:W3CDTF">2016-12-20T13:35:00Z</dcterms:modified>
</cp:coreProperties>
</file>